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E" w:rsidRDefault="008A5B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5B5E" w:rsidRDefault="008A5B5E">
      <w:pPr>
        <w:pStyle w:val="ConsPlusNormal"/>
        <w:jc w:val="both"/>
        <w:outlineLvl w:val="0"/>
      </w:pPr>
    </w:p>
    <w:p w:rsidR="008A5B5E" w:rsidRDefault="008A5B5E">
      <w:pPr>
        <w:pStyle w:val="ConsPlusTitle"/>
        <w:jc w:val="center"/>
      </w:pPr>
      <w:r>
        <w:t>ПРАВИТЕЛЬСТВО КАЛУЖСКОЙ ОБЛАСТИ</w:t>
      </w:r>
    </w:p>
    <w:p w:rsidR="008A5B5E" w:rsidRDefault="008A5B5E">
      <w:pPr>
        <w:pStyle w:val="ConsPlusTitle"/>
        <w:jc w:val="both"/>
      </w:pPr>
    </w:p>
    <w:p w:rsidR="008A5B5E" w:rsidRDefault="008A5B5E">
      <w:pPr>
        <w:pStyle w:val="ConsPlusTitle"/>
        <w:jc w:val="center"/>
      </w:pPr>
      <w:r>
        <w:t>ПОСТАНОВЛЕНИЕ</w:t>
      </w:r>
    </w:p>
    <w:p w:rsidR="008A5B5E" w:rsidRDefault="008A5B5E">
      <w:pPr>
        <w:pStyle w:val="ConsPlusTitle"/>
        <w:jc w:val="center"/>
      </w:pPr>
      <w:r>
        <w:t>от 20 сентября 2021 г. N 615</w:t>
      </w:r>
    </w:p>
    <w:p w:rsidR="008A5B5E" w:rsidRDefault="008A5B5E">
      <w:pPr>
        <w:pStyle w:val="ConsPlusTitle"/>
        <w:jc w:val="both"/>
      </w:pPr>
    </w:p>
    <w:p w:rsidR="008A5B5E" w:rsidRDefault="008A5B5E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КАЛУЖСКОЙ</w:t>
      </w:r>
      <w:proofErr w:type="gramEnd"/>
    </w:p>
    <w:p w:rsidR="008A5B5E" w:rsidRDefault="008A5B5E">
      <w:pPr>
        <w:pStyle w:val="ConsPlusTitle"/>
        <w:jc w:val="center"/>
      </w:pPr>
      <w:r>
        <w:t>ОБЛАСТИ ОТ 30.03.2011 N 170 "ОБ УПРАВЛЕНИИ</w:t>
      </w:r>
    </w:p>
    <w:p w:rsidR="008A5B5E" w:rsidRDefault="008A5B5E">
      <w:pPr>
        <w:pStyle w:val="ConsPlusTitle"/>
        <w:jc w:val="center"/>
      </w:pPr>
      <w:r>
        <w:t>АДМИНИСТРАТИВНО-ТЕХНИЧЕСКОГО КОНТРОЛЯ КАЛУЖСКОЙ ОБЛАСТИ"</w:t>
      </w:r>
    </w:p>
    <w:p w:rsidR="008A5B5E" w:rsidRDefault="008A5B5E">
      <w:pPr>
        <w:pStyle w:val="ConsPlusTitle"/>
        <w:jc w:val="center"/>
      </w:pPr>
      <w:proofErr w:type="gramStart"/>
      <w:r>
        <w:t>(В РЕД. ПОСТАНОВЛЕНИЙ ПРАВИТЕЛЬСТВА КАЛУЖСКОЙ ОБЛАСТИ</w:t>
      </w:r>
      <w:proofErr w:type="gramEnd"/>
    </w:p>
    <w:p w:rsidR="008A5B5E" w:rsidRDefault="008A5B5E">
      <w:pPr>
        <w:pStyle w:val="ConsPlusTitle"/>
        <w:jc w:val="center"/>
      </w:pPr>
      <w:r>
        <w:t>ОТ 13.05.2011 N 265, ОТ 09.06.2012 N 293,</w:t>
      </w:r>
    </w:p>
    <w:p w:rsidR="008A5B5E" w:rsidRDefault="008A5B5E">
      <w:pPr>
        <w:pStyle w:val="ConsPlusTitle"/>
        <w:jc w:val="center"/>
      </w:pPr>
      <w:r>
        <w:t>ОТ 28.08.2012 N 438, ОТ 29.11.2013 N 643,</w:t>
      </w:r>
    </w:p>
    <w:p w:rsidR="008A5B5E" w:rsidRDefault="008A5B5E">
      <w:pPr>
        <w:pStyle w:val="ConsPlusTitle"/>
        <w:jc w:val="center"/>
      </w:pPr>
      <w:r>
        <w:t>ОТ 27.01.2016 N 49, ОТ 20.05.2016 N 296,</w:t>
      </w:r>
    </w:p>
    <w:p w:rsidR="008A5B5E" w:rsidRDefault="008A5B5E">
      <w:pPr>
        <w:pStyle w:val="ConsPlusTitle"/>
        <w:jc w:val="center"/>
      </w:pPr>
      <w:r>
        <w:t>ОТ 18.10.2016 N 562, ОТ 24.08.2017 N 476,</w:t>
      </w:r>
    </w:p>
    <w:p w:rsidR="008A5B5E" w:rsidRDefault="008A5B5E">
      <w:pPr>
        <w:pStyle w:val="ConsPlusTitle"/>
        <w:jc w:val="center"/>
      </w:pPr>
      <w:r>
        <w:t>ОТ 20.10.2017 N 598, ОТ 15.10.2018 N 633,</w:t>
      </w:r>
    </w:p>
    <w:p w:rsidR="008A5B5E" w:rsidRDefault="008A5B5E">
      <w:pPr>
        <w:pStyle w:val="ConsPlusTitle"/>
        <w:jc w:val="center"/>
      </w:pPr>
      <w:r>
        <w:t>ОТ 09.04.2020 N 282, ОТ 05.08.2020 N 607,</w:t>
      </w:r>
    </w:p>
    <w:p w:rsidR="008A5B5E" w:rsidRDefault="008A5B5E">
      <w:pPr>
        <w:pStyle w:val="ConsPlusTitle"/>
        <w:jc w:val="center"/>
      </w:pPr>
      <w:proofErr w:type="gramStart"/>
      <w:r>
        <w:t>ОТ 17.08.2021 N 537)</w:t>
      </w:r>
      <w:proofErr w:type="gramEnd"/>
    </w:p>
    <w:p w:rsidR="008A5B5E" w:rsidRDefault="008A5B5E">
      <w:pPr>
        <w:pStyle w:val="ConsPlusNormal"/>
        <w:jc w:val="both"/>
      </w:pPr>
    </w:p>
    <w:p w:rsidR="008A5B5E" w:rsidRDefault="008A5B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8A5B5E" w:rsidRDefault="008A5B5E">
      <w:pPr>
        <w:pStyle w:val="ConsPlusNormal"/>
        <w:spacing w:before="220"/>
        <w:ind w:firstLine="540"/>
        <w:jc w:val="both"/>
      </w:pPr>
      <w:r>
        <w:t>ПОСТАНОВЛЯЕТ:</w:t>
      </w:r>
    </w:p>
    <w:p w:rsidR="008A5B5E" w:rsidRDefault="008A5B5E">
      <w:pPr>
        <w:pStyle w:val="ConsPlusNormal"/>
        <w:jc w:val="both"/>
      </w:pPr>
    </w:p>
    <w:p w:rsidR="008A5B5E" w:rsidRDefault="008A5B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30.03.2011 N 170 "Об управлении административно-технического контроля Калужской области" (в ред. постановлений Правительства Калужской области от 13.05.2011 N 265, от 09.06.2012 N 293, от 28.08.2012 N 438, от 29.11.2013 N 643, от 27.01.2016 N 49, от 20.05.2016 N 296, от 18.10.2016 N 562, от 24.08.2017 N 476, от 20.10.2017 N 598, от 15.10.2018</w:t>
      </w:r>
      <w:proofErr w:type="gramEnd"/>
      <w:r>
        <w:t xml:space="preserve"> </w:t>
      </w:r>
      <w:proofErr w:type="gramStart"/>
      <w:r>
        <w:t xml:space="preserve">N 633, от 09.04.2020 N 282, от 05.08.2020 N 607, от 17.08.2021 N 537) (далее - постановление) изменение, изложив </w:t>
      </w:r>
      <w:hyperlink r:id="rId8" w:history="1">
        <w:r>
          <w:rPr>
            <w:color w:val="0000FF"/>
          </w:rPr>
          <w:t>пункт 3.2 раздела 3</w:t>
        </w:r>
      </w:hyperlink>
      <w:r>
        <w:t xml:space="preserve"> "Функции и полномочия управления" приложения "Положение об управлении административно-технического контроля Калужской области" к постановлению в следующей редакции:</w:t>
      </w:r>
      <w:proofErr w:type="gramEnd"/>
    </w:p>
    <w:p w:rsidR="008A5B5E" w:rsidRDefault="008A5B5E">
      <w:pPr>
        <w:pStyle w:val="ConsPlusNormal"/>
        <w:spacing w:before="220"/>
        <w:ind w:firstLine="540"/>
        <w:jc w:val="both"/>
      </w:pPr>
      <w:r>
        <w:t>"3.2. Осуществляет в рамках предоставленных действующим законодательством полномочий региональный государственный контроль (надзор):</w:t>
      </w:r>
    </w:p>
    <w:p w:rsidR="008A5B5E" w:rsidRDefault="008A5B5E">
      <w:pPr>
        <w:pStyle w:val="ConsPlusNormal"/>
        <w:spacing w:before="220"/>
        <w:ind w:firstLine="540"/>
        <w:jc w:val="both"/>
      </w:pPr>
      <w:r>
        <w:t>3.2.1. В сфере перевозок пассажиров и багажа легковым такси.</w:t>
      </w:r>
    </w:p>
    <w:p w:rsidR="008A5B5E" w:rsidRDefault="008A5B5E">
      <w:pPr>
        <w:pStyle w:val="ConsPlusNormal"/>
        <w:spacing w:before="220"/>
        <w:ind w:firstLine="540"/>
        <w:jc w:val="both"/>
      </w:pPr>
      <w:r>
        <w:t>3.2.2. На автомобильном транспорте, городском наземном электрическом транспорте и в дорожном хозяйстве в части соблюдения обязательных требований, установленных в отношении перевозок по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proofErr w:type="gramStart"/>
      <w:r>
        <w:t>.".</w:t>
      </w:r>
      <w:proofErr w:type="gramEnd"/>
    </w:p>
    <w:p w:rsidR="008A5B5E" w:rsidRDefault="008A5B5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A5B5E" w:rsidRDefault="008A5B5E">
      <w:pPr>
        <w:pStyle w:val="ConsPlusNormal"/>
        <w:jc w:val="both"/>
      </w:pPr>
    </w:p>
    <w:p w:rsidR="008A5B5E" w:rsidRDefault="008A5B5E">
      <w:pPr>
        <w:pStyle w:val="ConsPlusNormal"/>
        <w:jc w:val="right"/>
      </w:pPr>
      <w:r>
        <w:t>Губернатор Калужской области</w:t>
      </w:r>
    </w:p>
    <w:p w:rsidR="008A5B5E" w:rsidRDefault="008A5B5E">
      <w:pPr>
        <w:pStyle w:val="ConsPlusNormal"/>
        <w:jc w:val="right"/>
      </w:pPr>
      <w:r>
        <w:t>В.В.Шапша</w:t>
      </w:r>
    </w:p>
    <w:p w:rsidR="008A5B5E" w:rsidRDefault="008A5B5E">
      <w:pPr>
        <w:pStyle w:val="ConsPlusNormal"/>
        <w:jc w:val="both"/>
      </w:pPr>
    </w:p>
    <w:p w:rsidR="008A5B5E" w:rsidRDefault="008A5B5E">
      <w:pPr>
        <w:pStyle w:val="ConsPlusNormal"/>
        <w:jc w:val="both"/>
      </w:pPr>
    </w:p>
    <w:p w:rsidR="008A5B5E" w:rsidRDefault="008A5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F13" w:rsidRDefault="00546F13">
      <w:bookmarkStart w:id="0" w:name="_GoBack"/>
      <w:bookmarkEnd w:id="0"/>
    </w:p>
    <w:sectPr w:rsidR="00546F13" w:rsidSect="00FC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5E"/>
    <w:rsid w:val="00546F13"/>
    <w:rsid w:val="008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5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F008136F9A5C90DAA2666A1A65CC6BF85ECF1026299C18FB2367BE8F835B905D6541C559A214664D087F0363645F412DAE7D6139CC4B6241B71D7n7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F008136F9A5C90DAA2666A1A65CC6BF85ECF1026299C18FB2367BE8F835B905D6541C479A794A65D898F7362313A554n8o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F008136F9A5C90DAA2666A1A65CC6BF85ECF102629BC78CB6367BE8F835B905D6541C479A794A65D898F7362313A554n8oD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1</cp:revision>
  <dcterms:created xsi:type="dcterms:W3CDTF">2022-02-18T06:40:00Z</dcterms:created>
  <dcterms:modified xsi:type="dcterms:W3CDTF">2022-02-18T06:41:00Z</dcterms:modified>
</cp:coreProperties>
</file>